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Trentin' Music Award 2024: scelti i candidati finalisti. Tutto sulla serata di premiazione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Il meglio della musica prodotta in Trentino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Serata di premiazione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Sabato 29 marzo dalle 21.00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SmartLab, viale Trento 47/49 Rovereto 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Ingresso gratuito senza tessera socio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Torna anche quest’anno la premiazione del Trentin Music Award, il premio che vuole dare un riconoscimento alle migliori produzioni musicali nate in Trentino. 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Trentin Music Award si pone l'ambizioso traguardo di creare una scena musicale locale valorizzando il contributo degli artisti nostrani e supportandoli con l'appoggio di tutta la rete di professionisti della provincia. Perché la musica è espressione di sé, è crescita personale e motivo di aggregazione, un modo sano e positivo per crescere e sviluppare il proprio talento.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LA PREMIAZIONE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L'evento si terrà allo </w:t>
      </w:r>
      <w:r w:rsidDel="00000000" w:rsidR="00000000" w:rsidRPr="00000000">
        <w:rPr>
          <w:b w:val="1"/>
          <w:rtl w:val="0"/>
        </w:rPr>
        <w:t xml:space="preserve">SmartLab di Rovereto</w:t>
      </w:r>
      <w:r w:rsidDel="00000000" w:rsidR="00000000" w:rsidRPr="00000000">
        <w:rPr>
          <w:rtl w:val="0"/>
        </w:rPr>
        <w:t xml:space="preserve"> sabato 29 marzo dalle 21.00, dove si potrà assistere dal vivo alla premiazione dei vincitori delle otto categorie proposte: </w:t>
      </w:r>
      <w:r w:rsidDel="00000000" w:rsidR="00000000" w:rsidRPr="00000000">
        <w:rPr>
          <w:b w:val="1"/>
          <w:rtl w:val="0"/>
        </w:rPr>
        <w:t xml:space="preserve">Miglior Copertina, Miglior Video, Miglior Singolo, Miglior Album, Miglior EP e Miglior Progetto Esordiente, Miglior Progetto Strumentale, Miglior Progetto Rap/Hip-Hop</w:t>
      </w:r>
      <w:r w:rsidDel="00000000" w:rsidR="00000000" w:rsidRPr="00000000">
        <w:rPr>
          <w:rtl w:val="0"/>
        </w:rPr>
        <w:t xml:space="preserve">. La serata sarà allietata da interventi musicali.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 LIVE: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Durante la serata si esibiranno live </w:t>
      </w:r>
      <w:r w:rsidDel="00000000" w:rsidR="00000000" w:rsidRPr="00000000">
        <w:rPr>
          <w:b w:val="1"/>
          <w:rtl w:val="0"/>
        </w:rPr>
        <w:t xml:space="preserve">MARIANNA, Radiolovers, Maude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Camin.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La serata si concluderà con il </w:t>
      </w:r>
      <w:r w:rsidDel="00000000" w:rsidR="00000000" w:rsidRPr="00000000">
        <w:rPr>
          <w:b w:val="1"/>
          <w:rtl w:val="0"/>
        </w:rPr>
        <w:t xml:space="preserve">Dj set di Big House</w:t>
      </w:r>
      <w:r w:rsidDel="00000000" w:rsidR="00000000" w:rsidRPr="00000000">
        <w:rPr>
          <w:rtl w:val="0"/>
        </w:rPr>
        <w:t xml:space="preserve">: in rotazione i dischi dei</w:t>
      </w:r>
      <w:r w:rsidDel="00000000" w:rsidR="00000000" w:rsidRPr="00000000">
        <w:rPr>
          <w:b w:val="1"/>
          <w:rtl w:val="0"/>
        </w:rPr>
        <w:t xml:space="preserve"> rapper trentini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I PREMI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I vincitori delle sei categorie musicali riceveranno in premio ore di registrazione presso il </w:t>
      </w:r>
      <w:r w:rsidDel="00000000" w:rsidR="00000000" w:rsidRPr="00000000">
        <w:rPr>
          <w:b w:val="1"/>
          <w:rtl w:val="0"/>
        </w:rPr>
        <w:t xml:space="preserve">Metrò Rec di Riva del Garda</w:t>
      </w:r>
      <w:r w:rsidDel="00000000" w:rsidR="00000000" w:rsidRPr="00000000">
        <w:rPr>
          <w:rtl w:val="0"/>
        </w:rPr>
        <w:t xml:space="preserve">. Ai vincitori di tutte e otto le categorie verrà invece consegnato un'originale targa ricordo scaturita dalla fervida mente dell'artista noneso </w:t>
      </w:r>
      <w:r w:rsidDel="00000000" w:rsidR="00000000" w:rsidRPr="00000000">
        <w:rPr>
          <w:b w:val="1"/>
          <w:rtl w:val="0"/>
        </w:rPr>
        <w:t xml:space="preserve">Felix Lalù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u w:val="single"/>
          <w:rtl w:val="0"/>
        </w:rPr>
        <w:t xml:space="preserve">LA GIURIA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Gli organizzatori dell’associazione Trentin Music Award, nonché giurati, sono operatori del settore musicale locale: Max Bortolameotti dell’Ass. Sonà e di Rockabout, Giusy Elle di Electric Duo Project, Francesca Chizzola di Indiemood, Federica Fanizza di Artesnews hanno selezionato i 5 nominati per ogni categoria.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Sceglieranno il vincitore con l’aiuto di Fabio Desanti dell’Adige, Switchradio e NBC Reteregione, Franz Zanoni, Christian Ioppi e Daphne Squarzoni di Radio Retebusa, Mattia Chianchiano di Radio Dolomiti. Per la categoria Rap/HipHop giudice unico: Luca Mich di Aelle Magazine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u w:val="single"/>
          <w:rtl w:val="0"/>
        </w:rPr>
        <w:t xml:space="preserve">I NOMINATI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Sono stati segnalati per la visione e l’ascolto circa un centinaio di pubblicazioni uscite nel 2024. Alla fine, dopo una votazione, si possono presentare le Nomination divise per Categoria (in ordine alfabetico):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Singolo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Carpa - Liberami da me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Devis Gardin - NETFLIX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Herr - Fanfara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Jesterday - Apple Blood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Sogni dell'Adige - Luna storta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Assecorto - Intime emozioni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Blue Weed - Mole in the Ground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Candirù - Il contrario della realtà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Dafne - Non ho più l'età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Little finger - Cadavere squisito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Album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Davide Prezzo - Agapé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Libellule - Nuovo ordine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Light Whales - Death to the Whales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Obici - Solipsistic horizon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Stefano Eccher - Facile | Difficile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Progetto Esordiente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Andrea Ruocco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Blue Weed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Emilia Springhetti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Hålo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Rusty Bucks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Progetto Strumentale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Alex Calliari - War Ignorance Slavery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Andrea Ruocco - Armonie interiori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Francesco Dallago - Wait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Isabella Turso - Nocturne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TRUNKS - Watashi Wa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Nomination come Miglior Progetto Rap/Hip-Hop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Lilith* - Fare tardi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JK - Perfetto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Sara Kane - Vuota finita fumata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Pablo Norex - I Brividi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Trienne – Numeri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Davide Prezzo - Nascere è come morire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Libellule - Nuovo ordine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Ranabis - Drama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Rusty Bucks - Poor Ellen Smith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Xesse - Ehi Ok dai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Nomination come Miglior Copertina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Andrea Ruocco - Armonie interiori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Candirù - Il contrario della realtà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Carpa - Soul / Alive realizzata da Michele Francesconi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MaNiDa - Foresìa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Selene Signorini – Fioca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 aggiornamenti, segnalazioni o richieste: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Sito</w:t>
      </w:r>
      <w:r w:rsidDel="00000000" w:rsidR="00000000" w:rsidRPr="00000000">
        <w:rPr>
          <w:sz w:val="16"/>
          <w:szCs w:val="16"/>
          <w:rtl w:val="0"/>
        </w:rPr>
        <w:t xml:space="preserve">: </w:t>
      </w:r>
      <w:hyperlink r:id="rId7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www.trentinmusicaward.it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Facebook</w:t>
      </w:r>
      <w:r w:rsidDel="00000000" w:rsidR="00000000" w:rsidRPr="00000000">
        <w:rPr>
          <w:sz w:val="16"/>
          <w:szCs w:val="16"/>
          <w:rtl w:val="0"/>
        </w:rPr>
        <w:t xml:space="preserve">: </w:t>
      </w:r>
      <w:hyperlink r:id="rId8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facebook.com/trentinmusicaward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Instagram: </w:t>
      </w:r>
      <w:hyperlink r:id="rId9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instagram.com/trentinmusicaward/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Mail</w:t>
      </w:r>
      <w:r w:rsidDel="00000000" w:rsidR="00000000" w:rsidRPr="00000000">
        <w:rPr>
          <w:sz w:val="16"/>
          <w:szCs w:val="16"/>
          <w:rtl w:val="0"/>
        </w:rPr>
        <w:t xml:space="preserve">: </w:t>
      </w:r>
      <w:hyperlink r:id="rId10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trentinmusicaward@gmail.com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432" w:hanging="432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ind w:left="576" w:hanging="576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ind w:left="720" w:hanging="72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ind w:left="864" w:hanging="864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ind w:left="1008" w:hanging="1008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ind w:left="1152" w:hanging="1152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e" w:default="1">
    <w:name w:val="Normal"/>
    <w:qFormat w:val="1"/>
    <w:pPr>
      <w:suppressAutoHyphens w:val="1"/>
      <w:spacing w:line="276" w:lineRule="auto"/>
    </w:pPr>
    <w:rPr>
      <w:rFonts w:ascii="Arial" w:cs="Arial" w:eastAsia="Arial" w:hAnsi="Arial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 w:val="1"/>
    <w:pPr>
      <w:keepNext w:val="1"/>
      <w:keepLines w:val="1"/>
      <w:numPr>
        <w:numId w:val="1"/>
      </w:numPr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Corpotesto"/>
    <w:qFormat w:val="1"/>
    <w:pPr>
      <w:keepNext w:val="1"/>
      <w:keepLines w:val="1"/>
      <w:numPr>
        <w:ilvl w:val="1"/>
        <w:numId w:val="1"/>
      </w:numPr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Corpotesto"/>
    <w:qFormat w:val="1"/>
    <w:pPr>
      <w:keepNext w:val="1"/>
      <w:keepLines w:val="1"/>
      <w:numPr>
        <w:ilvl w:val="2"/>
        <w:numId w:val="1"/>
      </w:numPr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Corpotesto"/>
    <w:qFormat w:val="1"/>
    <w:pPr>
      <w:keepNext w:val="1"/>
      <w:keepLines w:val="1"/>
      <w:numPr>
        <w:ilvl w:val="3"/>
        <w:numId w:val="1"/>
      </w:numPr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Corpotesto"/>
    <w:qFormat w:val="1"/>
    <w:pPr>
      <w:keepNext w:val="1"/>
      <w:keepLines w:val="1"/>
      <w:numPr>
        <w:ilvl w:val="4"/>
        <w:numId w:val="1"/>
      </w:numPr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Corpotesto"/>
    <w:qFormat w:val="1"/>
    <w:pPr>
      <w:keepNext w:val="1"/>
      <w:keepLines w:val="1"/>
      <w:numPr>
        <w:ilvl w:val="5"/>
        <w:numId w:val="1"/>
      </w:numPr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Carpredefinitoparagrafo1" w:customStyle="1">
    <w:name w:val="Car. predefinito paragrafo1"/>
  </w:style>
  <w:style w:type="character" w:styleId="yt-core-attributed-string--link-inherit-color" w:customStyle="1">
    <w:name w:val="yt-core-attributed-string--link-inherit-color"/>
    <w:basedOn w:val="Carpredefinitoparagrafo1"/>
  </w:style>
  <w:style w:type="character" w:styleId="Collegamentoipertestuale">
    <w:name w:val="Hyperlink"/>
    <w:basedOn w:val="Carpredefinitoparagrafo1"/>
    <w:rPr>
      <w:color w:val="1155cc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cs="Lucida Sans"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Lucida Sans"/>
    </w:rPr>
  </w:style>
  <w:style w:type="paragraph" w:styleId="Titolo">
    <w:name w:val="Title"/>
    <w:basedOn w:val="Normale"/>
    <w:next w:val="Sottotitolo"/>
    <w:qFormat w:val="1"/>
    <w:pPr>
      <w:keepNext w:val="1"/>
      <w:keepLines w:val="1"/>
      <w:spacing w:after="60"/>
    </w:pPr>
    <w:rPr>
      <w:b w:val="1"/>
      <w:bCs w:val="1"/>
      <w:sz w:val="52"/>
      <w:szCs w:val="52"/>
    </w:rPr>
  </w:style>
  <w:style w:type="paragraph" w:styleId="Sottotitolo">
    <w:name w:val="Subtitle"/>
    <w:basedOn w:val="Normale"/>
    <w:next w:val="Corpotesto"/>
    <w:qFormat w:val="1"/>
    <w:pPr>
      <w:keepNext w:val="1"/>
      <w:keepLines w:val="1"/>
      <w:spacing w:after="320"/>
    </w:pPr>
    <w:rPr>
      <w:i w:val="1"/>
      <w:iCs w:val="1"/>
      <w:color w:val="666666"/>
      <w:sz w:val="30"/>
      <w:szCs w:val="30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237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trentinmusicaward@gmail.com" TargetMode="External"/><Relationship Id="rId9" Type="http://schemas.openxmlformats.org/officeDocument/2006/relationships/hyperlink" Target="https://www.instagram.com/trentinmusicawar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rentinmusicaward.it/" TargetMode="External"/><Relationship Id="rId8" Type="http://schemas.openxmlformats.org/officeDocument/2006/relationships/hyperlink" Target="https://facebook.com/trentinmusicaward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efBbXJJg+ge2jxlWSRYQfY1WA==">CgMxLjA4AHIhMVk1VldMMWZZdlcydFhsZnMyTmhCaG9CalFWQ1pyS0ZQ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2025-02-19T13:11:00Z</dcterms:created>
  <dc:creator>Massimo Bortolameotti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